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8B96" w14:textId="77777777" w:rsidR="00F21727" w:rsidRDefault="008B49D0" w:rsidP="00CB00DB">
      <w:pPr>
        <w:overflowPunct w:val="0"/>
        <w:jc w:val="right"/>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0288" behindDoc="0" locked="0" layoutInCell="1" allowOverlap="1" wp14:anchorId="0B18190E" wp14:editId="3685E1CA">
                <wp:simplePos x="0" y="0"/>
                <wp:positionH relativeFrom="column">
                  <wp:posOffset>3804285</wp:posOffset>
                </wp:positionH>
                <wp:positionV relativeFrom="paragraph">
                  <wp:posOffset>-310515</wp:posOffset>
                </wp:positionV>
                <wp:extent cx="2537460" cy="2146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7460"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F913F" w14:textId="7F765869"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Pr="008B49D0">
                              <w:rPr>
                                <w:rFonts w:asciiTheme="majorEastAsia" w:eastAsiaTheme="majorEastAsia" w:hAnsiTheme="majorEastAsia"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190E" id="_x0000_t202" coordsize="21600,21600" o:spt="202" path="m,l,21600r21600,l21600,xe">
                <v:stroke joinstyle="miter"/>
                <v:path gradientshapeok="t" o:connecttype="rect"/>
              </v:shapetype>
              <v:shape id="テキスト ボックス 2" o:spid="_x0000_s1026" type="#_x0000_t202" style="position:absolute;left:0;text-align:left;margin-left:299.55pt;margin-top:-24.45pt;width:199.8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" fillcolor="white [3201]" stroked="f" strokeweight=".5pt">
                <v:textbox inset="0,0,0,0">
                  <w:txbxContent>
                    <w:p w14:paraId="799F913F" w14:textId="7F765869"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Pr="008B49D0">
                        <w:rPr>
                          <w:rFonts w:asciiTheme="majorEastAsia" w:eastAsiaTheme="majorEastAsia" w:hAnsiTheme="majorEastAsia" w:hint="eastAsia"/>
                          <w:sz w:val="18"/>
                          <w:szCs w:val="18"/>
                        </w:rPr>
                        <w:t>】</w:t>
                      </w:r>
                    </w:p>
                  </w:txbxContent>
                </v:textbox>
              </v:shape>
            </w:pict>
          </mc:Fallback>
        </mc:AlternateContent>
      </w:r>
    </w:p>
    <w:p w14:paraId="2E88D522" w14:textId="77777777" w:rsidR="00CB00DB" w:rsidRPr="005A75D2" w:rsidRDefault="00803DF8" w:rsidP="00CB00DB">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令和</w:t>
      </w:r>
      <w:r w:rsidR="00CB00DB" w:rsidRPr="005A75D2">
        <w:rPr>
          <w:rFonts w:asciiTheme="minorEastAsia" w:hAnsiTheme="minorEastAsia" w:cs="ＭＳ 明朝" w:hint="eastAsia"/>
          <w:color w:val="000000"/>
          <w:kern w:val="0"/>
          <w:sz w:val="24"/>
          <w:szCs w:val="24"/>
        </w:rPr>
        <w:t xml:space="preserve">　　年　　月　　日</w:t>
      </w:r>
    </w:p>
    <w:p w14:paraId="52653272" w14:textId="77777777" w:rsidR="00CB00DB" w:rsidRDefault="00CB00DB" w:rsidP="00CB00DB">
      <w:pPr>
        <w:overflowPunct w:val="0"/>
        <w:textAlignment w:val="baseline"/>
        <w:rPr>
          <w:rFonts w:ascii="ＭＳ 明朝" w:eastAsia="ＭＳ 明朝" w:hAnsi="Times New Roman" w:cs="Times New Roman"/>
          <w:color w:val="000000"/>
          <w:kern w:val="0"/>
          <w:sz w:val="24"/>
          <w:szCs w:val="24"/>
        </w:rPr>
      </w:pPr>
    </w:p>
    <w:p w14:paraId="0F4D28FE" w14:textId="77777777" w:rsidR="00F21727" w:rsidRPr="00F21727" w:rsidRDefault="00F21727" w:rsidP="00CB00DB">
      <w:pPr>
        <w:overflowPunct w:val="0"/>
        <w:textAlignment w:val="baseline"/>
        <w:rPr>
          <w:rFonts w:ascii="ＭＳ 明朝" w:eastAsia="ＭＳ 明朝" w:hAnsi="Times New Roman" w:cs="Times New Roman"/>
          <w:color w:val="000000"/>
          <w:kern w:val="0"/>
          <w:sz w:val="24"/>
          <w:szCs w:val="24"/>
        </w:rPr>
      </w:pPr>
    </w:p>
    <w:p w14:paraId="1E2A492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関</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東</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運</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輸</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局</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長　殿</w:t>
      </w:r>
    </w:p>
    <w:p w14:paraId="57443AF2" w14:textId="77777777" w:rsidR="00CB00DB" w:rsidRDefault="00CB00DB" w:rsidP="00CB00DB">
      <w:pPr>
        <w:overflowPunct w:val="0"/>
        <w:textAlignment w:val="baseline"/>
        <w:rPr>
          <w:rFonts w:ascii="ＭＳ 明朝" w:eastAsia="ＭＳ 明朝" w:hAnsi="Times New Roman" w:cs="Times New Roman"/>
          <w:color w:val="000000"/>
          <w:kern w:val="0"/>
          <w:sz w:val="24"/>
          <w:szCs w:val="24"/>
        </w:rPr>
      </w:pPr>
    </w:p>
    <w:p w14:paraId="6F964C73" w14:textId="77777777" w:rsidR="00F21727" w:rsidRPr="00CB00DB" w:rsidRDefault="00F21727" w:rsidP="00CB00DB">
      <w:pPr>
        <w:overflowPunct w:val="0"/>
        <w:textAlignment w:val="baseline"/>
        <w:rPr>
          <w:rFonts w:ascii="ＭＳ 明朝" w:eastAsia="ＭＳ 明朝" w:hAnsi="Times New Roman" w:cs="Times New Roman"/>
          <w:color w:val="000000"/>
          <w:kern w:val="0"/>
          <w:sz w:val="24"/>
          <w:szCs w:val="24"/>
        </w:rPr>
      </w:pPr>
    </w:p>
    <w:p w14:paraId="73FFBF4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住　　所</w:t>
      </w:r>
      <w:r w:rsidR="005A75D2">
        <w:rPr>
          <w:rFonts w:ascii="Times New Roman" w:eastAsia="ＭＳ 明朝" w:hAnsi="Times New Roman" w:cs="ＭＳ 明朝" w:hint="eastAsia"/>
          <w:color w:val="000000"/>
          <w:kern w:val="0"/>
          <w:sz w:val="24"/>
          <w:szCs w:val="24"/>
        </w:rPr>
        <w:t xml:space="preserve">　</w:t>
      </w:r>
    </w:p>
    <w:p w14:paraId="3558F49C" w14:textId="77777777" w:rsidR="00F21727" w:rsidRPr="00CB00DB" w:rsidRDefault="00F21727" w:rsidP="00F21727">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氏　　名　　　　　　　　　　　　　</w:t>
      </w:r>
    </w:p>
    <w:p w14:paraId="30ACCFFA" w14:textId="77777777" w:rsidR="008B49D0" w:rsidRPr="008B49D0"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2"/>
          <w:kern w:val="0"/>
          <w:sz w:val="24"/>
          <w:szCs w:val="24"/>
          <w:fitText w:val="968" w:id="1125896960"/>
        </w:rPr>
        <w:t>許可番</w:t>
      </w:r>
      <w:r w:rsidRPr="008B49D0">
        <w:rPr>
          <w:rFonts w:ascii="Times New Roman" w:eastAsia="ＭＳ 明朝" w:hAnsi="Times New Roman" w:cs="ＭＳ 明朝" w:hint="eastAsia"/>
          <w:color w:val="000000"/>
          <w:spacing w:val="-2"/>
          <w:kern w:val="0"/>
          <w:sz w:val="24"/>
          <w:szCs w:val="24"/>
          <w:fitText w:val="968" w:id="1125896960"/>
        </w:rPr>
        <w:t>号</w:t>
      </w:r>
      <w:r w:rsidRPr="008B49D0">
        <w:rPr>
          <w:rFonts w:ascii="Times New Roman" w:eastAsia="ＭＳ 明朝" w:hAnsi="Times New Roman" w:cs="ＭＳ 明朝" w:hint="eastAsia"/>
          <w:color w:val="000000"/>
          <w:kern w:val="0"/>
          <w:sz w:val="24"/>
          <w:szCs w:val="24"/>
        </w:rPr>
        <w:t xml:space="preserve">　</w:t>
      </w:r>
    </w:p>
    <w:p w14:paraId="70B37259" w14:textId="77777777" w:rsidR="008B49D0" w:rsidRPr="00CB00DB"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62"/>
          <w:kern w:val="0"/>
          <w:sz w:val="24"/>
          <w:szCs w:val="24"/>
          <w:fitText w:val="968" w:id="1125896961"/>
        </w:rPr>
        <w:t>団体</w:t>
      </w:r>
      <w:r w:rsidRPr="008B49D0">
        <w:rPr>
          <w:rFonts w:ascii="Times New Roman" w:eastAsia="ＭＳ 明朝" w:hAnsi="Times New Roman" w:cs="ＭＳ 明朝" w:hint="eastAsia"/>
          <w:color w:val="000000"/>
          <w:kern w:val="0"/>
          <w:sz w:val="24"/>
          <w:szCs w:val="24"/>
          <w:fitText w:val="968" w:id="1125896961"/>
        </w:rPr>
        <w:t>名</w:t>
      </w:r>
      <w:r>
        <w:rPr>
          <w:rFonts w:ascii="Times New Roman" w:eastAsia="ＭＳ 明朝" w:hAnsi="Times New Roman" w:cs="ＭＳ 明朝" w:hint="eastAsia"/>
          <w:color w:val="000000"/>
          <w:kern w:val="0"/>
          <w:sz w:val="24"/>
          <w:szCs w:val="24"/>
        </w:rPr>
        <w:t xml:space="preserve">　</w:t>
      </w:r>
    </w:p>
    <w:p w14:paraId="2F36B9F1" w14:textId="77777777"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連</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絡</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先</w:t>
      </w:r>
      <w:r w:rsidR="005A75D2">
        <w:rPr>
          <w:rFonts w:ascii="Times New Roman" w:eastAsia="ＭＳ 明朝" w:hAnsi="Times New Roman" w:cs="ＭＳ 明朝" w:hint="eastAsia"/>
          <w:color w:val="000000"/>
          <w:kern w:val="0"/>
          <w:sz w:val="24"/>
          <w:szCs w:val="24"/>
        </w:rPr>
        <w:t xml:space="preserve">　</w:t>
      </w:r>
    </w:p>
    <w:p w14:paraId="618824E5"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3EFC56EF"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1D20E547" w14:textId="087E445D" w:rsidR="00CB00DB" w:rsidRPr="00CB00DB" w:rsidRDefault="00CB00DB" w:rsidP="000E2886">
      <w:pPr>
        <w:overflowPunct w:val="0"/>
        <w:jc w:val="center"/>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個人タクシー</w:t>
      </w:r>
      <w:r w:rsidR="000E2886">
        <w:rPr>
          <w:rFonts w:ascii="Times New Roman" w:eastAsia="ＭＳ 明朝" w:hAnsi="Times New Roman" w:cs="ＭＳ 明朝" w:hint="eastAsia"/>
          <w:color w:val="000000"/>
          <w:kern w:val="0"/>
          <w:sz w:val="24"/>
          <w:szCs w:val="24"/>
        </w:rPr>
        <w:t>事業</w:t>
      </w:r>
      <w:r w:rsidRPr="00CB00DB">
        <w:rPr>
          <w:rFonts w:ascii="Times New Roman" w:eastAsia="ＭＳ 明朝" w:hAnsi="Times New Roman" w:cs="ＭＳ 明朝" w:hint="eastAsia"/>
          <w:color w:val="000000"/>
          <w:kern w:val="0"/>
          <w:sz w:val="24"/>
          <w:szCs w:val="24"/>
        </w:rPr>
        <w:t>の運送約款変更認可申請書</w:t>
      </w:r>
    </w:p>
    <w:p w14:paraId="1208A77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710C5AF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2098E92" w14:textId="27467BD8" w:rsidR="00CB00DB" w:rsidRPr="00CB00DB" w:rsidRDefault="00CB00DB" w:rsidP="00F21727">
      <w:pPr>
        <w:overflowPunct w:val="0"/>
        <w:ind w:firstLineChars="100" w:firstLine="244"/>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今般、個人タクシー</w:t>
      </w:r>
      <w:r w:rsidR="000E2886">
        <w:rPr>
          <w:rFonts w:ascii="Times New Roman" w:eastAsia="ＭＳ 明朝" w:hAnsi="Times New Roman" w:cs="ＭＳ 明朝" w:hint="eastAsia"/>
          <w:color w:val="000000"/>
          <w:kern w:val="0"/>
          <w:sz w:val="24"/>
          <w:szCs w:val="24"/>
        </w:rPr>
        <w:t>事業</w:t>
      </w:r>
      <w:r w:rsidRPr="00CB00DB">
        <w:rPr>
          <w:rFonts w:ascii="Times New Roman" w:eastAsia="ＭＳ 明朝" w:hAnsi="Times New Roman" w:cs="ＭＳ 明朝" w:hint="eastAsia"/>
          <w:color w:val="000000"/>
          <w:kern w:val="0"/>
          <w:sz w:val="24"/>
          <w:szCs w:val="24"/>
        </w:rPr>
        <w:t>の運送約款を下記のとおり変更したいので、道路運送法第１１条及び同法施行規則第１１条の規定に基づいて下記のとおり申請いたします。</w:t>
      </w:r>
    </w:p>
    <w:p w14:paraId="43AF216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30A02B68" w14:textId="77777777" w:rsidR="00CB00DB" w:rsidRPr="00CB00DB" w:rsidRDefault="00CB00DB" w:rsidP="00CB00DB">
      <w:pPr>
        <w:overflowPunct w:val="0"/>
        <w:jc w:val="center"/>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記</w:t>
      </w:r>
    </w:p>
    <w:p w14:paraId="0BAE02DC"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2DB06FBD"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１．氏名又は名称及び住所、代表者の氏名</w:t>
      </w:r>
    </w:p>
    <w:p w14:paraId="64BB79E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73F8CE0" w14:textId="77777777"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住　　所</w:t>
      </w:r>
      <w:r w:rsidR="005A75D2">
        <w:rPr>
          <w:rFonts w:ascii="Times New Roman" w:eastAsia="ＭＳ 明朝" w:hAnsi="Times New Roman" w:cs="ＭＳ 明朝" w:hint="eastAsia"/>
          <w:color w:val="000000"/>
          <w:kern w:val="0"/>
          <w:sz w:val="24"/>
          <w:szCs w:val="24"/>
        </w:rPr>
        <w:t xml:space="preserve">　</w:t>
      </w:r>
    </w:p>
    <w:p w14:paraId="2C0C2293" w14:textId="77777777" w:rsidR="00CB00DB" w:rsidRPr="00CB00DB" w:rsidRDefault="00F21727" w:rsidP="00F21727">
      <w:pPr>
        <w:overflowPunct w:val="0"/>
        <w:ind w:leftChars="300" w:left="643"/>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氏　　名</w:t>
      </w:r>
      <w:r w:rsidR="005A75D2">
        <w:rPr>
          <w:rFonts w:ascii="Times New Roman" w:eastAsia="ＭＳ 明朝" w:hAnsi="Times New Roman" w:cs="ＭＳ 明朝" w:hint="eastAsia"/>
          <w:color w:val="000000"/>
          <w:kern w:val="0"/>
          <w:sz w:val="24"/>
          <w:szCs w:val="24"/>
        </w:rPr>
        <w:t xml:space="preserve">　</w:t>
      </w:r>
    </w:p>
    <w:p w14:paraId="689739E4"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C94CD87"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２．事業の種類</w:t>
      </w:r>
    </w:p>
    <w:p w14:paraId="439D6486" w14:textId="161E8D7C"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個人タクシー</w:t>
      </w:r>
      <w:r w:rsidR="000E2886">
        <w:rPr>
          <w:rFonts w:ascii="Times New Roman" w:eastAsia="ＭＳ 明朝" w:hAnsi="Times New Roman" w:cs="ＭＳ 明朝" w:hint="eastAsia"/>
          <w:color w:val="000000"/>
          <w:kern w:val="0"/>
          <w:sz w:val="24"/>
          <w:szCs w:val="24"/>
        </w:rPr>
        <w:t>事業</w:t>
      </w:r>
    </w:p>
    <w:p w14:paraId="0826302A" w14:textId="77777777"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p>
    <w:p w14:paraId="3C1279AC"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３．変更しようとする運送約款</w:t>
      </w:r>
    </w:p>
    <w:p w14:paraId="2BD2A117" w14:textId="77777777"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別紙のとおり（新旧対照表）</w:t>
      </w:r>
    </w:p>
    <w:p w14:paraId="4A7AAE85"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5F8602E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４．変更を必要とする理由</w:t>
      </w:r>
    </w:p>
    <w:p w14:paraId="33292E0F" w14:textId="7A2AA0B6" w:rsidR="00A13E59" w:rsidRDefault="00A7075C"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タクシー車内での酔客による運転者への暴力行為、セクシャルハラスメント及びモラルハラスメント行為等が増加している状況</w:t>
      </w:r>
      <w:r w:rsidR="00F575DF">
        <w:rPr>
          <w:rFonts w:ascii="ＭＳ 明朝" w:eastAsia="ＭＳ 明朝" w:hAnsi="Times New Roman" w:cs="Times New Roman" w:hint="eastAsia"/>
          <w:color w:val="000000"/>
          <w:kern w:val="0"/>
          <w:sz w:val="24"/>
          <w:szCs w:val="24"/>
        </w:rPr>
        <w:t>から、厳正な対処を行う必要があるため</w:t>
      </w:r>
      <w:r w:rsidR="00D91308">
        <w:rPr>
          <w:rFonts w:ascii="ＭＳ 明朝" w:eastAsia="ＭＳ 明朝" w:hAnsi="Times New Roman" w:cs="Times New Roman" w:hint="eastAsia"/>
          <w:color w:val="000000"/>
          <w:kern w:val="0"/>
          <w:sz w:val="24"/>
          <w:szCs w:val="24"/>
        </w:rPr>
        <w:t>に</w:t>
      </w:r>
      <w:r>
        <w:rPr>
          <w:rFonts w:ascii="ＭＳ 明朝" w:eastAsia="ＭＳ 明朝" w:hAnsi="Times New Roman" w:cs="Times New Roman" w:hint="eastAsia"/>
          <w:color w:val="000000"/>
          <w:kern w:val="0"/>
          <w:sz w:val="24"/>
          <w:szCs w:val="24"/>
        </w:rPr>
        <w:t>運送約款の変更を申請いたします。</w:t>
      </w:r>
    </w:p>
    <w:p w14:paraId="4DD8B164" w14:textId="77777777" w:rsidR="00F21727" w:rsidRDefault="00F21727"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0D1A2F29" w14:textId="2D267CBB" w:rsidR="00D91308" w:rsidRDefault="00D91308"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388BCBA1" w14:textId="660FB415" w:rsidR="000E2886" w:rsidRDefault="000E2886"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037C663F" w14:textId="566B1F7B" w:rsidR="000E2886" w:rsidRDefault="000E2886"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66A38C0C" w14:textId="77777777" w:rsidR="000E2886" w:rsidRDefault="000E2886" w:rsidP="00A13E59">
      <w:pPr>
        <w:overflowPunct w:val="0"/>
        <w:ind w:leftChars="200" w:left="428" w:firstLineChars="100" w:firstLine="244"/>
        <w:textAlignment w:val="baseline"/>
        <w:rPr>
          <w:rFonts w:ascii="ＭＳ 明朝" w:eastAsia="ＭＳ 明朝" w:hAnsi="Times New Roman" w:cs="Times New Roman" w:hint="eastAsia"/>
          <w:color w:val="000000"/>
          <w:kern w:val="0"/>
          <w:sz w:val="24"/>
          <w:szCs w:val="24"/>
        </w:rPr>
      </w:pPr>
    </w:p>
    <w:p w14:paraId="408FE59A" w14:textId="77777777" w:rsidR="00F21727" w:rsidRDefault="008B49D0">
      <w:pPr>
        <w:widowControl/>
        <w:jc w:val="left"/>
        <w:rPr>
          <w:rFonts w:ascii="ＭＳ 明朝" w:eastAsia="ＭＳ 明朝" w:hAnsi="Times New Roman" w:cs="Times New Roman"/>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2336" behindDoc="0" locked="0" layoutInCell="1" allowOverlap="1" wp14:anchorId="4933C299" wp14:editId="61BD349B">
                <wp:simplePos x="0" y="0"/>
                <wp:positionH relativeFrom="margin">
                  <wp:align>left</wp:align>
                </wp:positionH>
                <wp:positionV relativeFrom="paragraph">
                  <wp:posOffset>464544</wp:posOffset>
                </wp:positionV>
                <wp:extent cx="5734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34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B3261" w14:textId="77777777"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C299" id="テキスト ボックス 3" o:spid="_x0000_s1027" type="#_x0000_t202" style="position:absolute;margin-left:0;margin-top:36.6pt;width:451.5pt;height: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" fillcolor="white [3201]" stroked="f" strokeweight=".5pt">
                <v:textbox inset="0,0,0,0">
                  <w:txbxContent>
                    <w:p w14:paraId="419B3261" w14:textId="77777777"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v:textbox>
                <w10:wrap anchorx="margin"/>
              </v:shape>
            </w:pict>
          </mc:Fallback>
        </mc:AlternateContent>
      </w:r>
      <w:r w:rsidR="00F21727">
        <w:rPr>
          <w:rFonts w:ascii="ＭＳ 明朝" w:eastAsia="ＭＳ 明朝" w:hAnsi="Times New Roman" w:cs="Times New Roman"/>
          <w:color w:val="000000"/>
          <w:kern w:val="0"/>
          <w:sz w:val="24"/>
          <w:szCs w:val="24"/>
        </w:rPr>
        <w:br w:type="page"/>
      </w:r>
    </w:p>
    <w:p w14:paraId="6B681724" w14:textId="77777777" w:rsidR="009E08CB" w:rsidRPr="009E08CB" w:rsidRDefault="009E08CB" w:rsidP="009E08CB">
      <w:pPr>
        <w:jc w:val="center"/>
        <w:rPr>
          <w:rFonts w:asciiTheme="majorEastAsia" w:eastAsiaTheme="majorEastAsia" w:hAnsiTheme="majorEastAsia"/>
          <w:sz w:val="24"/>
          <w:szCs w:val="24"/>
          <w:lang w:eastAsia="zh-CN"/>
        </w:rPr>
      </w:pPr>
      <w:r w:rsidRPr="009E08CB">
        <w:rPr>
          <w:rFonts w:asciiTheme="majorEastAsia" w:eastAsiaTheme="majorEastAsia" w:hAnsiTheme="majorEastAsia" w:hint="eastAsia"/>
          <w:noProof/>
          <w:kern w:val="0"/>
          <w:sz w:val="24"/>
          <w:szCs w:val="24"/>
        </w:rPr>
        <w:lastRenderedPageBreak/>
        <mc:AlternateContent>
          <mc:Choice Requires="wps">
            <w:drawing>
              <wp:anchor distT="0" distB="0" distL="114300" distR="114300" simplePos="0" relativeHeight="251659264" behindDoc="0" locked="0" layoutInCell="1" allowOverlap="1" wp14:anchorId="32981406" wp14:editId="0F44EB5F">
                <wp:simplePos x="0" y="0"/>
                <wp:positionH relativeFrom="margin">
                  <wp:align>right</wp:align>
                </wp:positionH>
                <wp:positionV relativeFrom="paragraph">
                  <wp:posOffset>-186690</wp:posOffset>
                </wp:positionV>
                <wp:extent cx="333375" cy="219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E06D5" w14:textId="77777777" w:rsidR="009E08CB" w:rsidRDefault="009E08CB">
                            <w:r>
                              <w:rPr>
                                <w:rFonts w:hint="eastAsia"/>
                              </w:rPr>
                              <w:t>別紙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1406" id="テキスト ボックス 1" o:spid="_x0000_s1028" type="#_x0000_t202" style="position:absolute;left:0;text-align:left;margin-left:-24.95pt;margin-top:-14.7pt;width:26.2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" fillcolor="white [3201]" stroked="f" strokeweight=".5pt">
                <v:textbox inset="0,0,0,0">
                  <w:txbxContent>
                    <w:p w14:paraId="69BE06D5" w14:textId="77777777" w:rsidR="009E08CB" w:rsidRDefault="009E08CB">
                      <w:r>
                        <w:rPr>
                          <w:rFonts w:hint="eastAsia"/>
                        </w:rPr>
                        <w:t>別紙</w:t>
                      </w:r>
                    </w:p>
                  </w:txbxContent>
                </v:textbox>
                <w10:wrap anchorx="margin"/>
              </v:shape>
            </w:pict>
          </mc:Fallback>
        </mc:AlternateContent>
      </w:r>
      <w:r w:rsidRPr="009E08CB">
        <w:rPr>
          <w:rFonts w:asciiTheme="majorEastAsia" w:eastAsiaTheme="majorEastAsia" w:hAnsiTheme="majorEastAsia" w:hint="eastAsia"/>
          <w:kern w:val="0"/>
          <w:sz w:val="24"/>
          <w:szCs w:val="24"/>
        </w:rPr>
        <w:t>新</w:t>
      </w:r>
      <w:r w:rsidRPr="009E08CB">
        <w:rPr>
          <w:rFonts w:asciiTheme="majorEastAsia" w:eastAsiaTheme="majorEastAsia" w:hAnsiTheme="majorEastAsia" w:hint="eastAsia"/>
          <w:kern w:val="0"/>
          <w:sz w:val="24"/>
          <w:szCs w:val="24"/>
          <w:lang w:eastAsia="zh-CN"/>
        </w:rPr>
        <w:t>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E08CB" w:rsidRPr="009E08CB" w14:paraId="4285E8D8" w14:textId="77777777" w:rsidTr="009E08CB">
        <w:trPr>
          <w:tblHeader/>
        </w:trPr>
        <w:tc>
          <w:tcPr>
            <w:tcW w:w="4814" w:type="dxa"/>
          </w:tcPr>
          <w:p w14:paraId="134CA3E3" w14:textId="77777777" w:rsidR="009E08CB" w:rsidRPr="009E08CB" w:rsidRDefault="009E08CB" w:rsidP="00715F12">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新</w:t>
            </w:r>
          </w:p>
        </w:tc>
        <w:tc>
          <w:tcPr>
            <w:tcW w:w="4814" w:type="dxa"/>
          </w:tcPr>
          <w:p w14:paraId="7E37ECD7" w14:textId="77777777" w:rsidR="009E08CB" w:rsidRPr="009E08CB" w:rsidRDefault="009E08CB" w:rsidP="00510B98">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旧</w:t>
            </w:r>
          </w:p>
        </w:tc>
      </w:tr>
      <w:tr w:rsidR="009E08CB" w:rsidRPr="009E08CB" w14:paraId="70D62A5F" w14:textId="77777777" w:rsidTr="009E08CB">
        <w:tc>
          <w:tcPr>
            <w:tcW w:w="4814" w:type="dxa"/>
          </w:tcPr>
          <w:p w14:paraId="2642804F" w14:textId="77777777" w:rsidR="00CB75F3" w:rsidRPr="0029223E" w:rsidRDefault="00CB75F3" w:rsidP="00CB75F3">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一般乗用旅客自動車運送事業運送約款</w:t>
            </w:r>
          </w:p>
          <w:p w14:paraId="6041285F" w14:textId="77777777" w:rsidR="00B773B4" w:rsidRDefault="00B773B4" w:rsidP="00B447B9">
            <w:pPr>
              <w:autoSpaceDE w:val="0"/>
              <w:autoSpaceDN w:val="0"/>
              <w:snapToGrid w:val="0"/>
              <w:spacing w:line="120" w:lineRule="auto"/>
              <w:ind w:left="244" w:hangingChars="100" w:hanging="244"/>
              <w:rPr>
                <w:rFonts w:asciiTheme="majorEastAsia" w:eastAsiaTheme="majorEastAsia" w:hAnsiTheme="majorEastAsia" w:cs="MS-Gothic"/>
                <w:kern w:val="0"/>
                <w:sz w:val="24"/>
                <w:szCs w:val="24"/>
              </w:rPr>
            </w:pPr>
          </w:p>
          <w:p w14:paraId="3EB69DE7" w14:textId="77777777" w:rsidR="008B49D0" w:rsidRDefault="008B49D0" w:rsidP="008B49D0">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Pr>
                <w:rFonts w:asciiTheme="majorEastAsia" w:eastAsiaTheme="majorEastAsia" w:hAnsiTheme="majorEastAsia" w:cs="MS-Gothic" w:hint="eastAsia"/>
                <w:kern w:val="0"/>
                <w:sz w:val="24"/>
                <w:szCs w:val="24"/>
              </w:rPr>
              <w:t>条　（略）</w:t>
            </w:r>
          </w:p>
          <w:p w14:paraId="7ED47524" w14:textId="17473573" w:rsidR="009846C3" w:rsidRPr="009E08CB"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007A2FB1" w:rsidRPr="009E08CB">
              <w:rPr>
                <w:rFonts w:asciiTheme="majorEastAsia" w:eastAsiaTheme="majorEastAsia" w:hAnsiTheme="majorEastAsia" w:cs="MS-Gothic" w:hint="eastAsia"/>
                <w:kern w:val="0"/>
                <w:sz w:val="24"/>
                <w:szCs w:val="24"/>
              </w:rPr>
              <w:t>当社は、次条</w:t>
            </w:r>
            <w:r w:rsidR="007A2FB1">
              <w:rPr>
                <w:rFonts w:asciiTheme="majorEastAsia" w:eastAsiaTheme="majorEastAsia" w:hAnsiTheme="majorEastAsia" w:cs="MS-Gothic" w:hint="eastAsia"/>
                <w:color w:val="FF0000"/>
                <w:kern w:val="0"/>
                <w:sz w:val="24"/>
                <w:szCs w:val="24"/>
                <w:u w:val="single"/>
              </w:rPr>
              <w:t>、</w:t>
            </w:r>
            <w:r w:rsidR="007A2FB1" w:rsidRPr="009E08CB">
              <w:rPr>
                <w:rFonts w:asciiTheme="majorEastAsia" w:eastAsiaTheme="majorEastAsia" w:hAnsiTheme="majorEastAsia" w:cs="MS-Gothic" w:hint="eastAsia"/>
                <w:kern w:val="0"/>
                <w:sz w:val="24"/>
                <w:szCs w:val="24"/>
              </w:rPr>
              <w:t>第４条の２第２項</w:t>
            </w:r>
            <w:r w:rsidR="000B0E73">
              <w:rPr>
                <w:rFonts w:asciiTheme="majorEastAsia" w:eastAsiaTheme="majorEastAsia" w:hAnsiTheme="majorEastAsia" w:cs="MS-Gothic" w:hint="eastAsia"/>
                <w:color w:val="FF0000"/>
                <w:kern w:val="0"/>
                <w:sz w:val="24"/>
                <w:szCs w:val="24"/>
                <w:u w:val="single"/>
              </w:rPr>
              <w:t>又は</w:t>
            </w:r>
            <w:r w:rsidR="007A2FB1" w:rsidRPr="007A2FB1">
              <w:rPr>
                <w:rFonts w:asciiTheme="majorEastAsia" w:eastAsiaTheme="majorEastAsia" w:hAnsiTheme="majorEastAsia" w:cs="MS-Gothic" w:hint="eastAsia"/>
                <w:color w:val="FF0000"/>
                <w:kern w:val="0"/>
                <w:sz w:val="24"/>
                <w:szCs w:val="24"/>
                <w:u w:val="single"/>
              </w:rPr>
              <w:t>第４条の</w:t>
            </w:r>
            <w:r w:rsidR="0081716A">
              <w:rPr>
                <w:rFonts w:asciiTheme="majorEastAsia" w:eastAsiaTheme="majorEastAsia" w:hAnsiTheme="majorEastAsia" w:cs="MS-Gothic" w:hint="eastAsia"/>
                <w:color w:val="FF0000"/>
                <w:kern w:val="0"/>
                <w:sz w:val="24"/>
                <w:szCs w:val="24"/>
                <w:u w:val="single"/>
              </w:rPr>
              <w:t>４</w:t>
            </w:r>
            <w:r w:rsidR="007A2FB1" w:rsidRPr="007A2FB1">
              <w:rPr>
                <w:rFonts w:asciiTheme="majorEastAsia" w:eastAsiaTheme="majorEastAsia" w:hAnsiTheme="majorEastAsia" w:cs="MS-Gothic" w:hint="eastAsia"/>
                <w:color w:val="FF0000"/>
                <w:kern w:val="0"/>
                <w:sz w:val="24"/>
                <w:szCs w:val="24"/>
                <w:u w:val="single"/>
              </w:rPr>
              <w:t>第２項</w:t>
            </w:r>
            <w:r w:rsidR="007A2FB1" w:rsidRPr="009E08CB">
              <w:rPr>
                <w:rFonts w:asciiTheme="majorEastAsia" w:eastAsiaTheme="majorEastAsia" w:hAnsiTheme="majorEastAsia" w:cs="MS-Gothic" w:hint="eastAsia"/>
                <w:kern w:val="0"/>
                <w:sz w:val="24"/>
                <w:szCs w:val="24"/>
              </w:rPr>
              <w:t>の規定により運送の引受け又は継続を拒絶する場合を除いて、旅客の運送を引き受けます。</w:t>
            </w:r>
          </w:p>
          <w:p w14:paraId="379ED832" w14:textId="77777777"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14:paraId="63D8C237" w14:textId="77777777" w:rsidR="00CB75F3" w:rsidRDefault="00CB75F3" w:rsidP="00CB75F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当社の車両内では、旅客は喫煙を差し控えていただきます。</w:t>
            </w:r>
          </w:p>
          <w:p w14:paraId="0D9F9FD6" w14:textId="77777777" w:rsid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14:paraId="3FC37EC7" w14:textId="77777777" w:rsidR="002573D5" w:rsidRP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14:paraId="49E36E4F" w14:textId="77777777" w:rsidR="00CB75F3" w:rsidRDefault="00CB75F3" w:rsidP="00CB75F3">
            <w:pPr>
              <w:pStyle w:val="Default"/>
              <w:adjustRightInd/>
              <w:ind w:left="244" w:hangingChars="100" w:hanging="244"/>
              <w:jc w:val="both"/>
              <w:rPr>
                <w:rFonts w:asciiTheme="majorEastAsia" w:eastAsiaTheme="majorEastAsia" w:hAnsiTheme="majorEastAsia"/>
                <w:bCs/>
                <w:color w:val="FF0000"/>
                <w:u w:val="single"/>
              </w:rPr>
            </w:pPr>
            <w:r w:rsidRPr="00874E9B">
              <w:rPr>
                <w:rFonts w:asciiTheme="majorEastAsia" w:eastAsiaTheme="majorEastAsia" w:hAnsiTheme="majorEastAsia" w:hint="eastAsia"/>
                <w:bCs/>
                <w:color w:val="000000" w:themeColor="text1"/>
              </w:rPr>
              <w:t>２　旅客が当社の車両内で喫煙し、又は喫煙しようとしている場合、運転者は喫煙を中止するように求め</w:t>
            </w:r>
            <w:r w:rsidRPr="00874E9B">
              <w:rPr>
                <w:rFonts w:asciiTheme="majorEastAsia" w:eastAsiaTheme="majorEastAsia" w:hAnsiTheme="majorEastAsia" w:hint="eastAsia"/>
                <w:bCs/>
                <w:color w:val="FF0000"/>
                <w:u w:val="single"/>
              </w:rPr>
              <w:t>ます</w:t>
            </w:r>
            <w:r w:rsidRPr="00CB75F3">
              <w:rPr>
                <w:rFonts w:asciiTheme="majorEastAsia" w:eastAsiaTheme="majorEastAsia" w:hAnsiTheme="majorEastAsia" w:hint="eastAsia"/>
                <w:bCs/>
                <w:color w:val="FF0000"/>
                <w:u w:val="single"/>
              </w:rPr>
              <w:t>。旅客がこの求めに応じない場合には、運送の引受け又は継続を拒絶する他、旅客が降車するまでの運賃及び掛かったその他の料金を求めるとともに、喫煙が継続された場合は営業を中止して車両の清掃を行いますので、その清掃代金と営業中止における損害の賠償を求めます。</w:t>
            </w:r>
          </w:p>
          <w:p w14:paraId="350BBA9F" w14:textId="77777777" w:rsidR="0081716A" w:rsidRDefault="0081716A" w:rsidP="00CB75F3">
            <w:pPr>
              <w:pStyle w:val="Default"/>
              <w:adjustRightInd/>
              <w:ind w:left="244" w:hangingChars="100" w:hanging="244"/>
              <w:jc w:val="both"/>
              <w:rPr>
                <w:rFonts w:asciiTheme="majorEastAsia" w:eastAsiaTheme="majorEastAsia" w:hAnsiTheme="major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　（略）</w:t>
            </w:r>
          </w:p>
          <w:p w14:paraId="1E032B26" w14:textId="77777777"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t>第４条の</w:t>
            </w:r>
            <w:r w:rsidR="0081716A">
              <w:rPr>
                <w:rFonts w:asciiTheme="majorEastAsia" w:eastAsiaTheme="majorEastAsia" w:hAnsiTheme="majorEastAsia" w:hint="eastAsia"/>
                <w:bCs/>
                <w:color w:val="FF0000"/>
                <w:u w:val="single"/>
              </w:rPr>
              <w:t>４</w:t>
            </w:r>
            <w:r>
              <w:rPr>
                <w:rFonts w:asciiTheme="majorEastAsia" w:eastAsiaTheme="majorEastAsia" w:hAnsiTheme="majorEastAsia" w:hint="eastAsia"/>
                <w:bCs/>
                <w:color w:val="FF0000"/>
                <w:u w:val="single"/>
              </w:rPr>
              <w:t xml:space="preserve">　</w:t>
            </w:r>
            <w:r w:rsidRPr="00CB75F3">
              <w:rPr>
                <w:rFonts w:asciiTheme="majorEastAsia" w:eastAsiaTheme="majorEastAsia" w:hAnsiTheme="majorEastAsia" w:hint="eastAsia"/>
                <w:bCs/>
                <w:color w:val="FF0000"/>
                <w:u w:val="single"/>
              </w:rPr>
              <w:t>旅客の当社の運転者に対する法令の規定又は公の秩序若しくは善良の風俗に反する行為（本条において、セクシャルハラスメント、モラルハラスメントその他の旅客の発言、行動等が旅客の意図には関係なく、当社の運転者を不快にさせ、尊厳を傷つけ、不利益を与え、又は脅威を与える行為（以下、「ハラスメント」という。）をいう。）を差し控えていただきます。</w:t>
            </w:r>
          </w:p>
          <w:p w14:paraId="7A9B0BEB" w14:textId="77777777" w:rsidR="00DE5239" w:rsidRPr="00CB75F3" w:rsidRDefault="00DE5239" w:rsidP="00DE5239">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 xml:space="preserve">２　</w:t>
            </w:r>
            <w:r w:rsidRPr="00CB75F3">
              <w:rPr>
                <w:rFonts w:asciiTheme="majorEastAsia" w:eastAsiaTheme="majorEastAsia" w:hAnsiTheme="majorEastAsia" w:hint="eastAsia"/>
                <w:bCs/>
                <w:color w:val="FF0000"/>
                <w:sz w:val="24"/>
                <w:szCs w:val="24"/>
                <w:u w:val="single"/>
              </w:rPr>
              <w:t>ハラスメントがあった場合、運転者はハラスメントの中止を求め、旅客がこの求めに応じない場合には、運送の引受け又は継続を拒絶する他、運転者又は当社の判断において警察等へ通報します。また、ハラスメントにより生じた損害の賠償および、慰謝料を請求します。</w:t>
            </w:r>
          </w:p>
          <w:p w14:paraId="28B1951E" w14:textId="77777777" w:rsidR="009E08CB" w:rsidRPr="009E08CB" w:rsidRDefault="008B49D0" w:rsidP="009846C3">
            <w:pPr>
              <w:autoSpaceDE w:val="0"/>
              <w:autoSpaceDN w:val="0"/>
              <w:ind w:left="244" w:hangingChars="100" w:hanging="244"/>
              <w:rPr>
                <w:rFonts w:asciiTheme="majorEastAsia" w:eastAsiaTheme="majorEastAsia" w:hAnsiTheme="majorEastAsia"/>
                <w:sz w:val="24"/>
                <w:szCs w:val="24"/>
                <w:u w:val="single"/>
              </w:rPr>
            </w:pPr>
            <w:r w:rsidRPr="009E08CB">
              <w:rPr>
                <w:rFonts w:asciiTheme="majorEastAsia" w:eastAsiaTheme="majorEastAsia" w:hAnsiTheme="majorEastAsia" w:cs="MS-Gothic" w:hint="eastAsia"/>
                <w:kern w:val="0"/>
                <w:sz w:val="24"/>
                <w:szCs w:val="24"/>
              </w:rPr>
              <w:t>第５条</w:t>
            </w:r>
            <w:r>
              <w:rPr>
                <w:rFonts w:asciiTheme="majorEastAsia" w:eastAsiaTheme="majorEastAsia" w:hAnsiTheme="majorEastAsia" w:cs="MS-Gothic" w:hint="eastAsia"/>
                <w:kern w:val="0"/>
                <w:sz w:val="24"/>
                <w:szCs w:val="24"/>
              </w:rPr>
              <w:t>～第１０条　（略）</w:t>
            </w:r>
          </w:p>
        </w:tc>
        <w:tc>
          <w:tcPr>
            <w:tcW w:w="4814" w:type="dxa"/>
          </w:tcPr>
          <w:p w14:paraId="3FB2741E" w14:textId="77777777" w:rsidR="009E08CB" w:rsidRPr="0029223E" w:rsidRDefault="009E08CB" w:rsidP="00510B98">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w:t>
            </w:r>
            <w:r w:rsidRPr="00CB75F3">
              <w:rPr>
                <w:rFonts w:asciiTheme="majorEastAsia" w:eastAsiaTheme="majorEastAsia" w:hAnsiTheme="majorEastAsia" w:hint="eastAsia"/>
                <w:color w:val="FF0000"/>
                <w:spacing w:val="-2"/>
                <w:sz w:val="24"/>
                <w:szCs w:val="24"/>
                <w:u w:val="single"/>
              </w:rPr>
              <w:t>標準</w:t>
            </w:r>
            <w:r w:rsidRPr="0029223E">
              <w:rPr>
                <w:rFonts w:asciiTheme="majorEastAsia" w:eastAsiaTheme="majorEastAsia" w:hAnsiTheme="majorEastAsia" w:hint="eastAsia"/>
                <w:color w:val="000000" w:themeColor="text1"/>
                <w:spacing w:val="-2"/>
                <w:sz w:val="24"/>
                <w:szCs w:val="24"/>
              </w:rPr>
              <w:t>運送約款</w:t>
            </w:r>
          </w:p>
          <w:p w14:paraId="3C1D8308" w14:textId="77777777" w:rsidR="00B773B4" w:rsidRDefault="00B773B4" w:rsidP="00B447B9">
            <w:pPr>
              <w:autoSpaceDE w:val="0"/>
              <w:autoSpaceDN w:val="0"/>
              <w:snapToGrid w:val="0"/>
              <w:spacing w:line="120" w:lineRule="auto"/>
              <w:ind w:left="244" w:hangingChars="100" w:hanging="244"/>
              <w:rPr>
                <w:rFonts w:asciiTheme="majorEastAsia" w:eastAsiaTheme="majorEastAsia" w:hAnsiTheme="majorEastAsia" w:cs="MS-Gothic"/>
                <w:kern w:val="0"/>
                <w:sz w:val="24"/>
                <w:szCs w:val="24"/>
              </w:rPr>
            </w:pPr>
          </w:p>
          <w:p w14:paraId="5338A578" w14:textId="77777777" w:rsidR="008B49D0"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sidR="008B49D0">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sidR="008B49D0">
              <w:rPr>
                <w:rFonts w:asciiTheme="majorEastAsia" w:eastAsiaTheme="majorEastAsia" w:hAnsiTheme="majorEastAsia" w:cs="MS-Gothic" w:hint="eastAsia"/>
                <w:kern w:val="0"/>
                <w:sz w:val="24"/>
                <w:szCs w:val="24"/>
              </w:rPr>
              <w:t>条　（略）</w:t>
            </w:r>
          </w:p>
          <w:p w14:paraId="3F30C516" w14:textId="77777777" w:rsidR="009846C3"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当社は、次条</w:t>
            </w:r>
            <w:r w:rsidRPr="009846C3">
              <w:rPr>
                <w:rFonts w:asciiTheme="majorEastAsia" w:eastAsiaTheme="majorEastAsia" w:hAnsiTheme="majorEastAsia" w:cs="MS-Gothic" w:hint="eastAsia"/>
                <w:color w:val="FF0000"/>
                <w:kern w:val="0"/>
                <w:sz w:val="24"/>
                <w:szCs w:val="24"/>
                <w:u w:val="single"/>
              </w:rPr>
              <w:t>又は</w:t>
            </w:r>
            <w:r w:rsidRPr="009E08CB">
              <w:rPr>
                <w:rFonts w:asciiTheme="majorEastAsia" w:eastAsiaTheme="majorEastAsia" w:hAnsiTheme="majorEastAsia" w:cs="MS-Gothic" w:hint="eastAsia"/>
                <w:kern w:val="0"/>
                <w:sz w:val="24"/>
                <w:szCs w:val="24"/>
              </w:rPr>
              <w:t>第４条の２第２項の規定により運送の引受け又は継続を拒絶する場合を除いて、旅客の運送を引き受けます。</w:t>
            </w:r>
          </w:p>
          <w:p w14:paraId="6C7DDAFE" w14:textId="77777777"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14:paraId="3347301F" w14:textId="77777777" w:rsidR="009E08CB" w:rsidRP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w:t>
            </w:r>
            <w:r w:rsidRPr="002573D5">
              <w:rPr>
                <w:rFonts w:asciiTheme="majorEastAsia" w:eastAsiaTheme="majorEastAsia" w:hAnsiTheme="majorEastAsia" w:cs="MS-Gothic" w:hint="eastAsia"/>
                <w:color w:val="FF0000"/>
                <w:kern w:val="0"/>
                <w:sz w:val="24"/>
                <w:szCs w:val="24"/>
                <w:u w:val="single"/>
              </w:rPr>
              <w:t>（禁煙車である旨を表示した車両をいう。次項において同じ。）</w:t>
            </w:r>
            <w:r w:rsidRPr="009E08CB">
              <w:rPr>
                <w:rFonts w:asciiTheme="majorEastAsia" w:eastAsiaTheme="majorEastAsia" w:hAnsiTheme="majorEastAsia" w:cs="MS-Gothic" w:hint="eastAsia"/>
                <w:kern w:val="0"/>
                <w:sz w:val="24"/>
                <w:szCs w:val="24"/>
              </w:rPr>
              <w:t>内では、旅客は喫煙を差し控えていただきます。</w:t>
            </w:r>
          </w:p>
          <w:p w14:paraId="4D0DD3D4" w14:textId="77777777" w:rsid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旅客が当社の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車両内で喫煙し、又は喫煙しようとしている場合、運転者は喫煙を中止するように</w:t>
            </w:r>
            <w:r w:rsidRPr="00874E9B">
              <w:rPr>
                <w:rFonts w:asciiTheme="majorEastAsia" w:eastAsiaTheme="majorEastAsia" w:hAnsiTheme="majorEastAsia" w:cs="MS-Gothic" w:hint="eastAsia"/>
                <w:color w:val="000000" w:themeColor="text1"/>
                <w:kern w:val="0"/>
                <w:sz w:val="24"/>
                <w:szCs w:val="24"/>
              </w:rPr>
              <w:t>求め</w:t>
            </w:r>
            <w:r w:rsidRPr="00874E9B">
              <w:rPr>
                <w:rFonts w:asciiTheme="majorEastAsia" w:eastAsiaTheme="majorEastAsia" w:hAnsiTheme="majorEastAsia" w:cs="MS-Gothic" w:hint="eastAsia"/>
                <w:color w:val="FF0000"/>
                <w:kern w:val="0"/>
                <w:sz w:val="24"/>
                <w:szCs w:val="24"/>
                <w:u w:val="single"/>
              </w:rPr>
              <w:t>ることができ、旅客がこの求めに応じない場合には、運送の引受け又は継続を拒絶することがあります。</w:t>
            </w:r>
          </w:p>
          <w:p w14:paraId="26843932"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3992EA16" w14:textId="14190140"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1E519E96" w14:textId="77777777" w:rsidR="00036A40" w:rsidRDefault="00036A40" w:rsidP="009E08CB">
            <w:pPr>
              <w:autoSpaceDE w:val="0"/>
              <w:autoSpaceDN w:val="0"/>
              <w:ind w:left="244" w:hangingChars="100" w:hanging="244"/>
              <w:rPr>
                <w:rFonts w:asciiTheme="majorEastAsia" w:eastAsiaTheme="majorEastAsia" w:hAnsiTheme="majorEastAsia" w:cs="MS-Gothic"/>
                <w:kern w:val="0"/>
                <w:sz w:val="24"/>
                <w:szCs w:val="24"/>
              </w:rPr>
            </w:pPr>
          </w:p>
          <w:p w14:paraId="1775BE9D"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1B1E4622" w14:textId="77777777" w:rsidR="0081716A" w:rsidRDefault="0081716A" w:rsidP="0081716A">
            <w:pPr>
              <w:pStyle w:val="Default"/>
              <w:adjustRightInd/>
              <w:ind w:left="244" w:hangingChars="100" w:hanging="244"/>
              <w:jc w:val="both"/>
              <w:rPr>
                <w:rFonts w:asciiTheme="majorEastAsia" w:eastAsiaTheme="majorEastAsia" w:hAnsiTheme="major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　（略）</w:t>
            </w:r>
          </w:p>
          <w:p w14:paraId="7375498F" w14:textId="77777777" w:rsidR="00874E9B" w:rsidRDefault="0081716A" w:rsidP="009E08CB">
            <w:pPr>
              <w:autoSpaceDE w:val="0"/>
              <w:autoSpaceDN w:val="0"/>
              <w:ind w:left="244" w:hangingChars="100" w:hanging="244"/>
              <w:rPr>
                <w:rFonts w:asciiTheme="majorEastAsia" w:eastAsiaTheme="majorEastAsia" w:hAnsiTheme="majorEastAsia" w:cs="MS-Gothic"/>
                <w:kern w:val="0"/>
                <w:sz w:val="24"/>
                <w:szCs w:val="24"/>
              </w:rPr>
            </w:pPr>
            <w:r w:rsidRPr="0081716A">
              <w:rPr>
                <w:rFonts w:asciiTheme="majorEastAsia" w:eastAsiaTheme="majorEastAsia" w:hAnsiTheme="majorEastAsia" w:cs="MS-Gothic" w:hint="eastAsia"/>
                <w:color w:val="FF0000"/>
                <w:kern w:val="0"/>
                <w:sz w:val="24"/>
                <w:szCs w:val="24"/>
              </w:rPr>
              <w:t>（新設）</w:t>
            </w:r>
          </w:p>
          <w:p w14:paraId="7593F087"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477F555E"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7AFAC765"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01C05C24"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4B9B7AAA"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26BD9E55"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36FF3CD"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08E8DFE9" w14:textId="72D7CCB1"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BD488A7" w14:textId="77777777" w:rsidR="00B447B9" w:rsidRDefault="00B447B9" w:rsidP="009E08CB">
            <w:pPr>
              <w:autoSpaceDE w:val="0"/>
              <w:autoSpaceDN w:val="0"/>
              <w:ind w:left="244" w:hangingChars="100" w:hanging="244"/>
              <w:rPr>
                <w:rFonts w:asciiTheme="majorEastAsia" w:eastAsiaTheme="majorEastAsia" w:hAnsiTheme="majorEastAsia" w:cs="MS-Gothic"/>
                <w:kern w:val="0"/>
                <w:sz w:val="24"/>
                <w:szCs w:val="24"/>
              </w:rPr>
            </w:pPr>
          </w:p>
          <w:p w14:paraId="68E2985A"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7FBA310"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69FE8A89"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65159477"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07ED8C40"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3F2A1FC2"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4E112B45" w14:textId="77777777" w:rsidR="00682B1C" w:rsidRPr="009E08CB" w:rsidRDefault="00682B1C" w:rsidP="009E08CB">
            <w:pPr>
              <w:autoSpaceDE w:val="0"/>
              <w:autoSpaceDN w:val="0"/>
              <w:ind w:left="244" w:hangingChars="100" w:hanging="244"/>
              <w:rPr>
                <w:rFonts w:asciiTheme="majorEastAsia" w:eastAsiaTheme="majorEastAsia" w:hAnsiTheme="majorEastAsia" w:cs="MS-Gothic"/>
                <w:kern w:val="0"/>
                <w:sz w:val="24"/>
                <w:szCs w:val="24"/>
              </w:rPr>
            </w:pPr>
          </w:p>
          <w:p w14:paraId="03B5CF16" w14:textId="77777777" w:rsidR="009E08CB" w:rsidRPr="009E08CB" w:rsidRDefault="009E08CB" w:rsidP="009846C3">
            <w:pPr>
              <w:autoSpaceDE w:val="0"/>
              <w:autoSpaceDN w:val="0"/>
              <w:ind w:left="244" w:hangingChars="100" w:hanging="244"/>
              <w:rPr>
                <w:rFonts w:asciiTheme="majorEastAsia" w:eastAsiaTheme="majorEastAsia" w:hAnsiTheme="majorEastAsia"/>
                <w:sz w:val="24"/>
                <w:szCs w:val="24"/>
              </w:rPr>
            </w:pPr>
            <w:r w:rsidRPr="009E08CB">
              <w:rPr>
                <w:rFonts w:asciiTheme="majorEastAsia" w:eastAsiaTheme="majorEastAsia" w:hAnsiTheme="majorEastAsia" w:cs="MS-Gothic" w:hint="eastAsia"/>
                <w:kern w:val="0"/>
                <w:sz w:val="24"/>
                <w:szCs w:val="24"/>
              </w:rPr>
              <w:t>第５条</w:t>
            </w:r>
            <w:r w:rsidR="008B49D0">
              <w:rPr>
                <w:rFonts w:asciiTheme="majorEastAsia" w:eastAsiaTheme="majorEastAsia" w:hAnsiTheme="majorEastAsia" w:cs="MS-Gothic" w:hint="eastAsia"/>
                <w:kern w:val="0"/>
                <w:sz w:val="24"/>
                <w:szCs w:val="24"/>
              </w:rPr>
              <w:t>～第１０条　（略）</w:t>
            </w:r>
          </w:p>
        </w:tc>
      </w:tr>
    </w:tbl>
    <w:p w14:paraId="6324853B" w14:textId="77777777" w:rsidR="00A13E59" w:rsidRPr="009E08CB" w:rsidRDefault="00A13E59" w:rsidP="00B447B9">
      <w:pPr>
        <w:overflowPunct w:val="0"/>
        <w:textAlignment w:val="baseline"/>
        <w:rPr>
          <w:rFonts w:ascii="ＭＳ 明朝" w:eastAsia="ＭＳ 明朝" w:hAnsi="Times New Roman" w:cs="Times New Roman"/>
          <w:color w:val="000000"/>
          <w:kern w:val="0"/>
          <w:sz w:val="24"/>
          <w:szCs w:val="24"/>
        </w:rPr>
      </w:pPr>
    </w:p>
    <w:sectPr w:rsidR="00A13E59" w:rsidRPr="009E08CB" w:rsidSect="00B773B4">
      <w:footerReference w:type="default" r:id="rId6"/>
      <w:pgSz w:w="11906" w:h="16838" w:code="9"/>
      <w:pgMar w:top="1134" w:right="1134" w:bottom="964" w:left="1134" w:header="720" w:footer="720" w:gutter="0"/>
      <w:pgNumType w:start="1"/>
      <w:cols w:space="720"/>
      <w:noEndnote/>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5D6B" w14:textId="77777777" w:rsidR="00F21727" w:rsidRDefault="00F21727" w:rsidP="00F21727">
      <w:r>
        <w:separator/>
      </w:r>
    </w:p>
  </w:endnote>
  <w:endnote w:type="continuationSeparator" w:id="0">
    <w:p w14:paraId="3F31D11E" w14:textId="77777777" w:rsidR="00F21727" w:rsidRDefault="00F21727" w:rsidP="00F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0000000000000000000"/>
    <w:charset w:val="80"/>
    <w:family w:val="swiss"/>
    <w:notTrueType/>
    <w:pitch w:val="default"/>
    <w:sig w:usb0="00000001" w:usb1="08070000" w:usb2="00000010" w:usb3="00000000" w:csb0="00020000" w:csb1="00000000"/>
  </w:font>
  <w:font w:name="ＤＦＧ平成丸ゴシック体W4Ｊ">
    <w:altName w:val="游ゴシック"/>
    <w:charset w:val="80"/>
    <w:family w:val="modern"/>
    <w:pitch w:val="variable"/>
    <w:sig w:usb0="00000001" w:usb1="08070000" w:usb2="00000010" w:usb3="00000000" w:csb0="00020000" w:csb1="00000000"/>
  </w:font>
  <w:font w:name="MS-Gothic">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7AB5" w14:textId="1EF502C2" w:rsidR="00A7075C" w:rsidRPr="00A7075C" w:rsidRDefault="00A7075C" w:rsidP="00A7075C">
    <w:pPr>
      <w:pStyle w:val="a7"/>
      <w:jc w:val="right"/>
      <w:rPr>
        <w:rFonts w:asciiTheme="majorEastAsia" w:eastAsiaTheme="majorEastAsia" w:hAnsiTheme="majorEastAsia"/>
        <w:sz w:val="18"/>
        <w:szCs w:val="18"/>
      </w:rPr>
    </w:pPr>
    <w:r w:rsidRPr="00A7075C">
      <w:rPr>
        <w:rFonts w:asciiTheme="majorEastAsia" w:eastAsiaTheme="majorEastAsia" w:hAnsiTheme="majorEastAsia" w:hint="eastAsia"/>
        <w:sz w:val="18"/>
        <w:szCs w:val="18"/>
      </w:rPr>
      <w:t>[</w:t>
    </w:r>
    <w:r w:rsidR="00F93B11">
      <w:rPr>
        <w:rFonts w:asciiTheme="majorEastAsia" w:eastAsiaTheme="majorEastAsia" w:hAnsiTheme="majorEastAsia" w:hint="eastAsia"/>
        <w:sz w:val="18"/>
        <w:szCs w:val="18"/>
      </w:rPr>
      <w:t>2</w:t>
    </w:r>
    <w:r w:rsidR="000E2886">
      <w:rPr>
        <w:rFonts w:asciiTheme="majorEastAsia" w:eastAsiaTheme="majorEastAsia" w:hAnsiTheme="majorEastAsia" w:hint="eastAsia"/>
        <w:sz w:val="18"/>
        <w:szCs w:val="18"/>
      </w:rPr>
      <w:t>401</w:t>
    </w:r>
    <w:r w:rsidRPr="00A7075C">
      <w:rPr>
        <w:rFonts w:asciiTheme="majorEastAsia" w:eastAsiaTheme="majorEastAsia" w:hAnsiTheme="maj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5009" w14:textId="77777777" w:rsidR="00F21727" w:rsidRDefault="00F21727" w:rsidP="00F21727">
      <w:r>
        <w:separator/>
      </w:r>
    </w:p>
  </w:footnote>
  <w:footnote w:type="continuationSeparator" w:id="0">
    <w:p w14:paraId="5CB624FC" w14:textId="77777777" w:rsidR="00F21727" w:rsidRDefault="00F21727" w:rsidP="00F2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B"/>
    <w:rsid w:val="00036A40"/>
    <w:rsid w:val="000773F3"/>
    <w:rsid w:val="000B0E73"/>
    <w:rsid w:val="000E2886"/>
    <w:rsid w:val="002573D5"/>
    <w:rsid w:val="0028268C"/>
    <w:rsid w:val="00283A06"/>
    <w:rsid w:val="0029223E"/>
    <w:rsid w:val="002A0696"/>
    <w:rsid w:val="003E67C2"/>
    <w:rsid w:val="005A75D2"/>
    <w:rsid w:val="00655F8E"/>
    <w:rsid w:val="00682B1C"/>
    <w:rsid w:val="00715F12"/>
    <w:rsid w:val="0077664F"/>
    <w:rsid w:val="007A2FB1"/>
    <w:rsid w:val="007A4340"/>
    <w:rsid w:val="00803DF8"/>
    <w:rsid w:val="0081716A"/>
    <w:rsid w:val="00817E46"/>
    <w:rsid w:val="00846846"/>
    <w:rsid w:val="00874E9B"/>
    <w:rsid w:val="008B49D0"/>
    <w:rsid w:val="009846C3"/>
    <w:rsid w:val="009E08CB"/>
    <w:rsid w:val="00A13E59"/>
    <w:rsid w:val="00A45EF8"/>
    <w:rsid w:val="00A7075C"/>
    <w:rsid w:val="00B447B9"/>
    <w:rsid w:val="00B773B4"/>
    <w:rsid w:val="00C40999"/>
    <w:rsid w:val="00CB00DB"/>
    <w:rsid w:val="00CB75F3"/>
    <w:rsid w:val="00D91308"/>
    <w:rsid w:val="00DD3002"/>
    <w:rsid w:val="00DE5239"/>
    <w:rsid w:val="00ED66EC"/>
    <w:rsid w:val="00F21727"/>
    <w:rsid w:val="00F575DF"/>
    <w:rsid w:val="00F93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0826C1"/>
  <w15:docId w15:val="{CE48AFAD-E67F-43F9-9B11-2888837B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5D2"/>
    <w:rPr>
      <w:rFonts w:asciiTheme="majorHAnsi" w:eastAsiaTheme="majorEastAsia" w:hAnsiTheme="majorHAnsi" w:cstheme="majorBidi"/>
      <w:sz w:val="18"/>
      <w:szCs w:val="18"/>
    </w:rPr>
  </w:style>
  <w:style w:type="paragraph" w:styleId="a5">
    <w:name w:val="header"/>
    <w:basedOn w:val="a"/>
    <w:link w:val="a6"/>
    <w:uiPriority w:val="99"/>
    <w:unhideWhenUsed/>
    <w:rsid w:val="00F21727"/>
    <w:pPr>
      <w:tabs>
        <w:tab w:val="center" w:pos="4252"/>
        <w:tab w:val="right" w:pos="8504"/>
      </w:tabs>
      <w:snapToGrid w:val="0"/>
    </w:pPr>
  </w:style>
  <w:style w:type="character" w:customStyle="1" w:styleId="a6">
    <w:name w:val="ヘッダー (文字)"/>
    <w:basedOn w:val="a0"/>
    <w:link w:val="a5"/>
    <w:uiPriority w:val="99"/>
    <w:rsid w:val="00F21727"/>
  </w:style>
  <w:style w:type="paragraph" w:styleId="a7">
    <w:name w:val="footer"/>
    <w:basedOn w:val="a"/>
    <w:link w:val="a8"/>
    <w:uiPriority w:val="99"/>
    <w:unhideWhenUsed/>
    <w:rsid w:val="00F21727"/>
    <w:pPr>
      <w:tabs>
        <w:tab w:val="center" w:pos="4252"/>
        <w:tab w:val="right" w:pos="8504"/>
      </w:tabs>
      <w:snapToGrid w:val="0"/>
    </w:pPr>
  </w:style>
  <w:style w:type="character" w:customStyle="1" w:styleId="a8">
    <w:name w:val="フッター (文字)"/>
    <w:basedOn w:val="a0"/>
    <w:link w:val="a7"/>
    <w:uiPriority w:val="99"/>
    <w:rsid w:val="00F21727"/>
  </w:style>
  <w:style w:type="paragraph" w:customStyle="1" w:styleId="2">
    <w:name w:val="2（名称）"/>
    <w:basedOn w:val="a"/>
    <w:qFormat/>
    <w:rsid w:val="009E08CB"/>
    <w:pPr>
      <w:autoSpaceDE w:val="0"/>
      <w:autoSpaceDN w:val="0"/>
      <w:spacing w:beforeLines="30" w:before="30"/>
    </w:pPr>
    <w:rPr>
      <w:rFonts w:ascii="ＭＳ ゴシック" w:eastAsia="ＭＳ ゴシック" w:hAnsi="ＭＳ ゴシック" w:cs="Century"/>
      <w:sz w:val="24"/>
      <w:szCs w:val="21"/>
    </w:rPr>
  </w:style>
  <w:style w:type="paragraph" w:customStyle="1" w:styleId="30mm3">
    <w:name w:val="スタイル 3条文 + 左 :  0 mm ぶら下げインデント :  3 字"/>
    <w:basedOn w:val="a"/>
    <w:rsid w:val="009E08CB"/>
    <w:pPr>
      <w:autoSpaceDE w:val="0"/>
      <w:autoSpaceDN w:val="0"/>
      <w:ind w:hangingChars="100" w:hanging="760"/>
    </w:pPr>
    <w:rPr>
      <w:rFonts w:ascii="ＭＳ 明朝" w:eastAsia="ＭＳ 明朝" w:hAnsi="ＭＳ 明朝" w:cs="ＭＳ 明朝"/>
      <w:sz w:val="24"/>
      <w:szCs w:val="20"/>
    </w:rPr>
  </w:style>
  <w:style w:type="paragraph" w:customStyle="1" w:styleId="1">
    <w:name w:val="1章題"/>
    <w:basedOn w:val="a"/>
    <w:qFormat/>
    <w:rsid w:val="009E08CB"/>
    <w:pPr>
      <w:autoSpaceDE w:val="0"/>
      <w:autoSpaceDN w:val="0"/>
      <w:spacing w:beforeLines="50" w:before="50" w:line="480" w:lineRule="auto"/>
      <w:jc w:val="center"/>
    </w:pPr>
    <w:rPr>
      <w:rFonts w:ascii="ＭＳ ゴシック" w:eastAsia="ＭＳ ゴシック" w:hAnsi="ＭＳ ゴシック" w:cs="Century"/>
      <w:sz w:val="24"/>
      <w:szCs w:val="24"/>
    </w:rPr>
  </w:style>
  <w:style w:type="paragraph" w:customStyle="1" w:styleId="Default">
    <w:name w:val="Default"/>
    <w:rsid w:val="00CB75F3"/>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川村英輝</dc:creator>
  <cp:lastModifiedBy>孝夫 中台</cp:lastModifiedBy>
  <cp:revision>3</cp:revision>
  <cp:lastPrinted>2023-03-09T23:27:00Z</cp:lastPrinted>
  <dcterms:created xsi:type="dcterms:W3CDTF">2024-01-26T08:05:00Z</dcterms:created>
  <dcterms:modified xsi:type="dcterms:W3CDTF">2024-01-26T08:07:00Z</dcterms:modified>
</cp:coreProperties>
</file>